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32" w:rsidRDefault="0005418C">
      <w:hyperlink r:id="rId4" w:history="1">
        <w:r w:rsidRPr="007A4E33">
          <w:rPr>
            <w:rStyle w:val="a3"/>
          </w:rPr>
          <w:t>http</w:t>
        </w:r>
        <w:r w:rsidRPr="007A4E33">
          <w:rPr>
            <w:rStyle w:val="a3"/>
          </w:rPr>
          <w:t>:</w:t>
        </w:r>
        <w:r w:rsidRPr="007A4E33">
          <w:rPr>
            <w:rStyle w:val="a3"/>
          </w:rPr>
          <w:t>//rc.yartel.ru/index.php?option=com_content&amp;view=article&amp;id=1791:razrabotki-urokov-s-ispolzovaniem-uchebno-laboratornogo-oborudovaniya&amp;catid=208:modernizatsiya-obrazovaniya&amp;Itemid=224</w:t>
        </w:r>
      </w:hyperlink>
      <w:r>
        <w:t xml:space="preserve"> </w:t>
      </w:r>
    </w:p>
    <w:sectPr w:rsidR="004E7532" w:rsidSect="004E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18C"/>
    <w:rsid w:val="0005418C"/>
    <w:rsid w:val="004E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418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541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c.yartel.ru/index.php?option=com_content&amp;view=article&amp;id=1791:razrabotki-urokov-s-ispolzovaniem-uchebno-laboratornogo-oborudovaniya&amp;catid=208:modernizatsiya-obrazovaniya&amp;Itemid=2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2015-07-08T10:05:00Z</dcterms:created>
  <dcterms:modified xsi:type="dcterms:W3CDTF">2015-07-08T10:07:00Z</dcterms:modified>
</cp:coreProperties>
</file>